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39"/>
        <w:gridCol w:w="4632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4416"/>
            </w:tblGrid>
            <w:tr w:rsidR="00745E9E" w:rsidRPr="00A102CF" w:rsidTr="001B74CE">
              <w:trPr>
                <w:trHeight w:val="2551"/>
              </w:trPr>
              <w:tc>
                <w:tcPr>
                  <w:tcW w:w="4496" w:type="dxa"/>
                  <w:vAlign w:val="center"/>
                </w:tcPr>
                <w:p w:rsidR="00745E9E" w:rsidRPr="00A102CF" w:rsidRDefault="00745E9E" w:rsidP="00745E9E">
                  <w:pPr>
                    <w:spacing w:after="240"/>
                    <w:rPr>
                      <w:rFonts w:cs="Times New Roman"/>
                      <w:caps/>
                      <w:color w:val="000000"/>
                      <w:spacing w:val="40"/>
                      <w:szCs w:val="24"/>
                    </w:rPr>
                  </w:pPr>
                  <w:r w:rsidRPr="00A102CF">
                    <w:rPr>
                      <w:rFonts w:cs="Times New Roman"/>
                      <w:caps/>
                      <w:color w:val="000000"/>
                      <w:spacing w:val="40"/>
                      <w:szCs w:val="24"/>
                    </w:rPr>
                    <w:t>Утверждаю</w:t>
                  </w:r>
                </w:p>
                <w:p w:rsidR="00745E9E" w:rsidRPr="00AE0027" w:rsidRDefault="00745E9E" w:rsidP="00745E9E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AE0027">
                    <w:rPr>
                      <w:sz w:val="22"/>
                      <w:szCs w:val="22"/>
                      <w:lang w:eastAsia="ru-RU"/>
                    </w:rPr>
                    <w:t>Руководитель дирекции по исполнению проектов, ООО "</w:t>
                  </w:r>
                  <w:proofErr w:type="spellStart"/>
                  <w:r w:rsidRPr="00AE0027">
                    <w:rPr>
                      <w:sz w:val="22"/>
                      <w:szCs w:val="22"/>
                      <w:lang w:eastAsia="ru-RU"/>
                    </w:rPr>
                    <w:t>ЕвроСибЭнерго</w:t>
                  </w:r>
                  <w:proofErr w:type="spellEnd"/>
                  <w:r w:rsidRPr="00AE0027">
                    <w:rPr>
                      <w:sz w:val="22"/>
                      <w:szCs w:val="22"/>
                      <w:lang w:eastAsia="ru-RU"/>
                    </w:rPr>
                    <w:t>-инжиниринг"</w:t>
                  </w:r>
                  <w:r w:rsidRPr="00AE0027">
                    <w:rPr>
                      <w:sz w:val="22"/>
                      <w:szCs w:val="22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102"/>
                  </w:tblGrid>
                  <w:tr w:rsidR="00745E9E" w:rsidRPr="00A102CF" w:rsidTr="001B74CE">
                    <w:trPr>
                      <w:trHeight w:val="265"/>
                    </w:trPr>
                    <w:tc>
                      <w:tcPr>
                        <w:tcW w:w="0" w:type="auto"/>
                      </w:tcPr>
                      <w:p w:rsidR="00745E9E" w:rsidRPr="00A102CF" w:rsidRDefault="00745E9E" w:rsidP="00745E9E">
                        <w:pPr>
                          <w:pStyle w:val="ab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sdt>
                          <w:sdt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highlight w:val="red"/>
                            </w:rPr>
                            <w:alias w:val="ФИО утверждающего"/>
                            <w:tag w:val="ФИО утверждающего"/>
                            <w:id w:val="-2032414239"/>
                            <w:placeholder>
                              <w:docPart w:val="741FDB54E1804E28A6B7AD11A8283FD7"/>
                            </w:placeholder>
                            <w15:color w:val="FFFF00"/>
                          </w:sdtPr>
                          <w:sdtEndPr>
                            <w:rPr>
                              <w:highlight w:val="none"/>
                            </w:rPr>
                          </w:sdtEndPr>
                          <w:sdtContent>
                            <w:r w:rsidRPr="00AE00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Ионов Андрей Анатольевич</w:t>
                            </w:r>
                          </w:sdtContent>
                        </w:sdt>
                      </w:p>
                      <w:p w:rsidR="00745E9E" w:rsidRPr="00A102CF" w:rsidRDefault="00745E9E" w:rsidP="00745E9E">
                        <w:pPr>
                          <w:pStyle w:val="Default"/>
                        </w:pPr>
                      </w:p>
                    </w:tc>
                  </w:tr>
                </w:tbl>
                <w:sdt>
                  <w:sdtPr>
                    <w:rPr>
                      <w:rFonts w:cs="Times New Roman"/>
                      <w:color w:val="000000"/>
                      <w:szCs w:val="24"/>
                      <w:lang w:eastAsia="ru-RU"/>
                    </w:rPr>
                    <w:alias w:val="Подпись и дата утверждения"/>
                    <w:tag w:val="Подпись и дата утверждения"/>
                    <w:id w:val="-759291159"/>
                    <w:placeholder>
                      <w:docPart w:val="807CEF888480493FA9B9CAB12A7DF1A8"/>
                    </w:placeholder>
                    <w15:color w:val="FFFF00"/>
                  </w:sdtPr>
                  <w:sdtContent>
                    <w:p w:rsidR="00745E9E" w:rsidRPr="00A102CF" w:rsidRDefault="00745E9E" w:rsidP="00745E9E">
                      <w:pPr>
                        <w:spacing w:before="120"/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</w:pP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>___________________________________</w:t>
                      </w:r>
                    </w:p>
                    <w:p w:rsidR="00745E9E" w:rsidRPr="00A102CF" w:rsidRDefault="00745E9E" w:rsidP="006E6BCC">
                      <w:pPr>
                        <w:spacing w:before="120"/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</w:pP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>«</w:t>
                      </w:r>
                      <w:r w:rsidR="006E6BCC">
                        <w:rPr>
                          <w:rFonts w:cs="Times New Roman"/>
                          <w:szCs w:val="24"/>
                          <w:lang w:val="en-US" w:eastAsia="ru-RU"/>
                        </w:rPr>
                        <w:t>18</w:t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>» __</w:t>
                      </w:r>
                      <w:r w:rsidR="009A7DEB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>октября</w:t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 xml:space="preserve">______ </w:t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fldChar w:fldCharType="begin"/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instrText xml:space="preserve"> TIME  \@ "yyyy"  \* MERGEFORMAT </w:instrText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fldChar w:fldCharType="separate"/>
                      </w:r>
                      <w:r>
                        <w:rPr>
                          <w:rFonts w:cs="Times New Roman"/>
                          <w:noProof/>
                          <w:color w:val="000000"/>
                          <w:szCs w:val="24"/>
                          <w:lang w:eastAsia="ru-RU"/>
                        </w:rPr>
                        <w:t>2021</w:t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fldChar w:fldCharType="end"/>
                      </w:r>
                      <w:r w:rsidRPr="00A102CF">
                        <w:rPr>
                          <w:rFonts w:cs="Times New Roman"/>
                          <w:color w:val="000000"/>
                          <w:szCs w:val="24"/>
                          <w:lang w:eastAsia="ru-RU"/>
                        </w:rPr>
                        <w:t xml:space="preserve"> г.</w:t>
                      </w:r>
                    </w:p>
                  </w:sdtContent>
                </w:sdt>
              </w:tc>
            </w:tr>
          </w:tbl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6E6BCC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7468D" w:rsidRDefault="008D37E1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8::104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8D37E1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cs="Times New Roman"/>
                <w:sz w:val="22"/>
                <w:szCs w:val="22"/>
              </w:rPr>
              <w:t>Евросибэнерго</w:t>
            </w:r>
            <w:proofErr w:type="spellEnd"/>
            <w:r>
              <w:rPr>
                <w:rFonts w:cs="Times New Roman"/>
                <w:sz w:val="22"/>
                <w:szCs w:val="22"/>
              </w:rPr>
              <w:t>-Инжиниринг»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8D37E1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Оказание услуг по проведению обязательного </w:t>
            </w:r>
            <w:proofErr w:type="spellStart"/>
            <w:r>
              <w:rPr>
                <w:rFonts w:cs="Times New Roman"/>
                <w:sz w:val="22"/>
                <w:szCs w:val="22"/>
              </w:rPr>
              <w:t>переодического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медицинского осмотра (обследования) и психиатрических освидетельствований работников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1F1B72" w:rsidRPr="005A2A1C" w:rsidTr="005C783B">
        <w:trPr>
          <w:trHeight w:val="465"/>
        </w:trPr>
        <w:tc>
          <w:tcPr>
            <w:tcW w:w="4542" w:type="dxa"/>
          </w:tcPr>
          <w:p w:rsidR="001F1B72" w:rsidRPr="00CB1100" w:rsidRDefault="006E6BCC" w:rsidP="001F1B72">
            <w:r>
              <w:t xml:space="preserve">п. </w:t>
            </w:r>
            <w:r w:rsidR="001F1B72" w:rsidRPr="00CB1100">
              <w:t xml:space="preserve">2.2. Дата и время окончания срока подачи заявок на участие в закупке </w:t>
            </w:r>
            <w:r w:rsidR="001F1B72">
              <w:t>15</w:t>
            </w:r>
            <w:r w:rsidR="001F1B72" w:rsidRPr="00CB1100">
              <w:t>.</w:t>
            </w:r>
            <w:r w:rsidR="001F1B72">
              <w:t>10</w:t>
            </w:r>
            <w:r w:rsidR="001F1B72" w:rsidRPr="00CB1100">
              <w:t>.2021 1</w:t>
            </w:r>
            <w:r w:rsidR="001F1B72">
              <w:t>4</w:t>
            </w:r>
            <w:r w:rsidR="001F1B72" w:rsidRPr="00CB1100">
              <w:t>:00 по иркутскому времени</w:t>
            </w:r>
          </w:p>
        </w:tc>
        <w:tc>
          <w:tcPr>
            <w:tcW w:w="4678" w:type="dxa"/>
          </w:tcPr>
          <w:p w:rsidR="001F1B72" w:rsidRPr="008D1A52" w:rsidRDefault="001F1B72" w:rsidP="001F1B72">
            <w:r w:rsidRPr="008D1A52">
              <w:t xml:space="preserve">п.2.2. Дата и время окончания срока подачи заявок на участие в закупке </w:t>
            </w:r>
            <w:r>
              <w:t>20</w:t>
            </w:r>
            <w:r w:rsidRPr="008D1A52">
              <w:t>.</w:t>
            </w:r>
            <w:r>
              <w:t>10</w:t>
            </w:r>
            <w:r w:rsidRPr="008D1A52">
              <w:t>.2021 1</w:t>
            </w:r>
            <w:r>
              <w:t>4</w:t>
            </w:r>
            <w:r w:rsidRPr="008D1A52">
              <w:t>:00 по иркутскому времени</w:t>
            </w:r>
          </w:p>
        </w:tc>
      </w:tr>
      <w:tr w:rsidR="001F1B72" w:rsidRPr="005A2A1C" w:rsidTr="005C783B">
        <w:trPr>
          <w:trHeight w:val="465"/>
        </w:trPr>
        <w:tc>
          <w:tcPr>
            <w:tcW w:w="4542" w:type="dxa"/>
          </w:tcPr>
          <w:p w:rsidR="001F1B72" w:rsidRDefault="006E6BCC" w:rsidP="001F1B72">
            <w:r>
              <w:t>п.</w:t>
            </w:r>
            <w:r w:rsidR="001F1B72" w:rsidRPr="00CB1100">
              <w:t xml:space="preserve">2.6. Дата и время рассмотрения заявок и подведения итогов </w:t>
            </w:r>
            <w:r w:rsidR="001F1B72">
              <w:t>20</w:t>
            </w:r>
            <w:r w:rsidR="001F1B72" w:rsidRPr="00CB1100">
              <w:t>.</w:t>
            </w:r>
            <w:r w:rsidR="001F1B72">
              <w:t>10</w:t>
            </w:r>
            <w:r w:rsidR="001F1B72" w:rsidRPr="00CB1100">
              <w:t>.2021 1</w:t>
            </w:r>
            <w:r w:rsidR="001F1B72">
              <w:t>4</w:t>
            </w:r>
            <w:r w:rsidR="001F1B72" w:rsidRPr="00CB1100">
              <w:t>:00 по иркутскому времени</w:t>
            </w:r>
          </w:p>
        </w:tc>
        <w:tc>
          <w:tcPr>
            <w:tcW w:w="4678" w:type="dxa"/>
          </w:tcPr>
          <w:p w:rsidR="001F1B72" w:rsidRDefault="006E6BCC" w:rsidP="006E6BCC">
            <w:r>
              <w:t>п.</w:t>
            </w:r>
            <w:r w:rsidR="001F1B72" w:rsidRPr="008D1A52">
              <w:t>2.6. Дата и вр</w:t>
            </w:r>
            <w:bookmarkStart w:id="0" w:name="_GoBack"/>
            <w:bookmarkEnd w:id="0"/>
            <w:r w:rsidR="001F1B72" w:rsidRPr="008D1A52">
              <w:t xml:space="preserve">емя рассмотрения заявок и </w:t>
            </w:r>
            <w:r w:rsidR="001F1B72" w:rsidRPr="006E6BCC">
              <w:t xml:space="preserve">подведения итогов </w:t>
            </w:r>
            <w:r w:rsidR="001F1B72" w:rsidRPr="006E6BCC">
              <w:t>2</w:t>
            </w:r>
            <w:r w:rsidRPr="006E6BCC">
              <w:t>2</w:t>
            </w:r>
            <w:r w:rsidR="001F1B72" w:rsidRPr="006E6BCC">
              <w:t>.</w:t>
            </w:r>
            <w:r w:rsidR="001F1B72">
              <w:t>10</w:t>
            </w:r>
            <w:r w:rsidR="001F1B72" w:rsidRPr="008D1A52">
              <w:t>.2021 1</w:t>
            </w:r>
            <w:r w:rsidR="001F1B72">
              <w:t>4</w:t>
            </w:r>
            <w:r w:rsidR="001F1B72" w:rsidRPr="008D1A52">
              <w:t>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1B72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737C2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B1CE1"/>
    <w:rsid w:val="006E6BCC"/>
    <w:rsid w:val="00703CFA"/>
    <w:rsid w:val="00745E9E"/>
    <w:rsid w:val="00771F61"/>
    <w:rsid w:val="007B12FF"/>
    <w:rsid w:val="00893E29"/>
    <w:rsid w:val="008B79E7"/>
    <w:rsid w:val="008D37E1"/>
    <w:rsid w:val="008F4874"/>
    <w:rsid w:val="00903519"/>
    <w:rsid w:val="00926036"/>
    <w:rsid w:val="00951B7F"/>
    <w:rsid w:val="00981536"/>
    <w:rsid w:val="009A7DEB"/>
    <w:rsid w:val="009C2DB8"/>
    <w:rsid w:val="009F0792"/>
    <w:rsid w:val="00A56256"/>
    <w:rsid w:val="00AD08A5"/>
    <w:rsid w:val="00AF33A2"/>
    <w:rsid w:val="00B01A08"/>
    <w:rsid w:val="00B02E32"/>
    <w:rsid w:val="00B03005"/>
    <w:rsid w:val="00B2646D"/>
    <w:rsid w:val="00B42354"/>
    <w:rsid w:val="00B95FC3"/>
    <w:rsid w:val="00C00523"/>
    <w:rsid w:val="00C176DB"/>
    <w:rsid w:val="00CB0713"/>
    <w:rsid w:val="00CB1CDD"/>
    <w:rsid w:val="00CB2FD7"/>
    <w:rsid w:val="00D65A9A"/>
    <w:rsid w:val="00D93D63"/>
    <w:rsid w:val="00F03365"/>
    <w:rsid w:val="00F33C26"/>
    <w:rsid w:val="00F35796"/>
    <w:rsid w:val="00F747CC"/>
    <w:rsid w:val="00F7606E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A43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3737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1FDB54E1804E28A6B7AD11A8283F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E3DFA8-8DA4-4FA4-8E04-0E6BBB36CCBF}"/>
      </w:docPartPr>
      <w:docPartBody>
        <w:p w:rsidR="00000000" w:rsidRDefault="00E01835" w:rsidP="00E01835">
          <w:pPr>
            <w:pStyle w:val="741FDB54E1804E28A6B7AD11A8283FD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7CEF888480493FA9B9CAB12A7DF1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7B1A44-D53F-46B3-96E4-B94A2B370C2E}"/>
      </w:docPartPr>
      <w:docPartBody>
        <w:p w:rsidR="00000000" w:rsidRDefault="00E01835" w:rsidP="00E01835">
          <w:pPr>
            <w:pStyle w:val="807CEF888480493FA9B9CAB12A7DF1A8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35"/>
    <w:rsid w:val="00E0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1835"/>
    <w:rPr>
      <w:color w:val="808080"/>
    </w:rPr>
  </w:style>
  <w:style w:type="paragraph" w:customStyle="1" w:styleId="501EAAB5913B418CB9A68C9C217FFB1D">
    <w:name w:val="501EAAB5913B418CB9A68C9C217FFB1D"/>
    <w:rsid w:val="00E01835"/>
  </w:style>
  <w:style w:type="paragraph" w:customStyle="1" w:styleId="741FDB54E1804E28A6B7AD11A8283FD7">
    <w:name w:val="741FDB54E1804E28A6B7AD11A8283FD7"/>
    <w:rsid w:val="00E01835"/>
  </w:style>
  <w:style w:type="paragraph" w:customStyle="1" w:styleId="807CEF888480493FA9B9CAB12A7DF1A8">
    <w:name w:val="807CEF888480493FA9B9CAB12A7DF1A8"/>
    <w:rsid w:val="00E018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Afanasieva Nataliya</cp:lastModifiedBy>
  <cp:revision>57</cp:revision>
  <cp:lastPrinted>2020-03-18T06:20:00Z</cp:lastPrinted>
  <dcterms:created xsi:type="dcterms:W3CDTF">2015-03-12T05:59:00Z</dcterms:created>
  <dcterms:modified xsi:type="dcterms:W3CDTF">2021-10-18T00:23:00Z</dcterms:modified>
</cp:coreProperties>
</file>